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D3" w:rsidRDefault="00BD2F0A" w:rsidP="002C33A9">
      <w:pPr>
        <w:pStyle w:val="prilozhenieglava"/>
        <w:spacing w:before="0" w:after="0"/>
        <w:ind w:left="-180" w:right="-339"/>
        <w:rPr>
          <w:caps w:val="0"/>
        </w:rPr>
      </w:pPr>
      <w:r>
        <w:rPr>
          <w:sz w:val="22"/>
          <w:szCs w:val="22"/>
        </w:rPr>
        <w:t xml:space="preserve"> </w:t>
      </w:r>
      <w:r w:rsidR="002C33A9" w:rsidRPr="00F2495E">
        <w:rPr>
          <w:caps w:val="0"/>
        </w:rPr>
        <w:t xml:space="preserve">Сообщение </w:t>
      </w:r>
    </w:p>
    <w:p w:rsidR="00F37748" w:rsidRPr="005F23D3" w:rsidRDefault="005F23D3" w:rsidP="005F23D3">
      <w:pPr>
        <w:pStyle w:val="prilozhenieglava"/>
        <w:spacing w:before="0" w:after="0"/>
        <w:ind w:right="-339"/>
        <w:rPr>
          <w:caps w:val="0"/>
        </w:rPr>
      </w:pPr>
      <w:r>
        <w:rPr>
          <w:caps w:val="0"/>
        </w:rPr>
        <w:t>О</w:t>
      </w:r>
      <w:r w:rsidR="002C33A9" w:rsidRPr="00F2495E">
        <w:rPr>
          <w:caps w:val="0"/>
        </w:rPr>
        <w:t xml:space="preserve"> существенн</w:t>
      </w:r>
      <w:r w:rsidR="002C33A9">
        <w:rPr>
          <w:caps w:val="0"/>
        </w:rPr>
        <w:t>ом</w:t>
      </w:r>
      <w:r w:rsidR="002C33A9" w:rsidRPr="00F2495E">
        <w:rPr>
          <w:caps w:val="0"/>
        </w:rPr>
        <w:t xml:space="preserve"> факт</w:t>
      </w:r>
      <w:r w:rsidR="002C33A9">
        <w:rPr>
          <w:caps w:val="0"/>
        </w:rPr>
        <w:t>е</w:t>
      </w:r>
      <w:r>
        <w:rPr>
          <w:caps w:val="0"/>
        </w:rPr>
        <w:t xml:space="preserve"> </w:t>
      </w:r>
      <w:r w:rsidR="002C33A9" w:rsidRPr="005F23D3">
        <w:rPr>
          <w:caps w:val="0"/>
        </w:rPr>
        <w:t>о принятии решения о реорганизации или ликвидации организацией, контролирующей эмитента, подконтрольной эмитенту организацией, имеющей для него существенное значение, либо лицом, предоставившим обеспечение по облигациям этого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D136B3" w:rsidTr="004F51A6">
        <w:tc>
          <w:tcPr>
            <w:tcW w:w="10234" w:type="dxa"/>
            <w:gridSpan w:val="2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Публичное</w:t>
            </w:r>
            <w:r w:rsidR="00D136B3" w:rsidRPr="005F23D3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5F23D3" w:rsidRDefault="002C33A9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П</w:t>
            </w:r>
            <w:r w:rsidR="00D136B3" w:rsidRPr="005F23D3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F23D3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F23D3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5F23D3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5F23D3" w:rsidTr="004F51A6">
        <w:tc>
          <w:tcPr>
            <w:tcW w:w="4848" w:type="dxa"/>
          </w:tcPr>
          <w:p w:rsidR="00D136B3" w:rsidRPr="005F23D3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20247" w:rsidRPr="005F23D3" w:rsidRDefault="00E32361" w:rsidP="00420247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20247" w:rsidRPr="005F23D3">
                <w:rPr>
                  <w:rStyle w:val="a9"/>
                  <w:b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5F23D3" w:rsidRDefault="00420247" w:rsidP="00420247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5F23D3">
              <w:rPr>
                <w:rStyle w:val="a9"/>
                <w:b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4F51A6" w:rsidRPr="005F23D3" w:rsidTr="004F51A6">
        <w:tc>
          <w:tcPr>
            <w:tcW w:w="4848" w:type="dxa"/>
          </w:tcPr>
          <w:p w:rsidR="004F51A6" w:rsidRPr="005F23D3" w:rsidRDefault="004F51A6" w:rsidP="004F51A6">
            <w:pPr>
              <w:ind w:left="85" w:right="85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4F51A6" w:rsidRPr="005F23D3" w:rsidRDefault="004F51A6" w:rsidP="004F51A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5F23D3">
              <w:rPr>
                <w:rStyle w:val="SUBST"/>
                <w:bCs/>
                <w:iCs/>
                <w:szCs w:val="22"/>
              </w:rPr>
              <w:t>21 декабря 2018 г.</w:t>
            </w:r>
          </w:p>
        </w:tc>
      </w:tr>
    </w:tbl>
    <w:p w:rsidR="00F37748" w:rsidRPr="005F23D3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5F23D3">
        <w:tc>
          <w:tcPr>
            <w:tcW w:w="10234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5F23D3">
        <w:tc>
          <w:tcPr>
            <w:tcW w:w="10234" w:type="dxa"/>
            <w:gridSpan w:val="11"/>
          </w:tcPr>
          <w:p w:rsidR="002C33A9" w:rsidRPr="005F23D3" w:rsidRDefault="00284CA8" w:rsidP="002C33A9">
            <w:pPr>
              <w:tabs>
                <w:tab w:val="left" w:pos="2835"/>
              </w:tabs>
              <w:ind w:left="284" w:right="114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2C33A9" w:rsidRPr="005F23D3">
              <w:rPr>
                <w:b/>
                <w:bCs/>
                <w:sz w:val="22"/>
                <w:szCs w:val="22"/>
                <w:lang w:eastAsia="en-US"/>
              </w:rPr>
              <w:t xml:space="preserve"> принятии решения о реорганизации подконтрольной эмитенту организацией, имеющей для него существенное значение</w:t>
            </w:r>
          </w:p>
          <w:p w:rsidR="00054046" w:rsidRPr="005F23D3" w:rsidRDefault="00DE7EEA" w:rsidP="0053094B">
            <w:pPr>
              <w:tabs>
                <w:tab w:val="left" w:pos="2835"/>
              </w:tabs>
              <w:ind w:left="142" w:right="114"/>
              <w:jc w:val="both"/>
              <w:rPr>
                <w:rStyle w:val="SUBST"/>
                <w:bCs/>
                <w:iCs/>
                <w:szCs w:val="22"/>
              </w:rPr>
            </w:pPr>
            <w:r w:rsidRPr="005F23D3">
              <w:rPr>
                <w:sz w:val="22"/>
                <w:szCs w:val="22"/>
              </w:rPr>
              <w:t xml:space="preserve">2.1. </w:t>
            </w:r>
            <w:r w:rsidR="005A2C39" w:rsidRPr="005F23D3">
              <w:rPr>
                <w:color w:val="000000"/>
                <w:sz w:val="22"/>
                <w:szCs w:val="22"/>
              </w:rPr>
              <w:t>Вид организации, принявшей решение о реорганизации или ликвидации (организация, контролирующая эмитента; подконтрольная эмитенту организация, имеющая для него существенное значение; лицо, предоставившее обеспечение по облигациям эмитента)</w:t>
            </w:r>
            <w:r w:rsidR="00A13B8C" w:rsidRPr="005F23D3">
              <w:rPr>
                <w:sz w:val="22"/>
                <w:szCs w:val="22"/>
              </w:rPr>
              <w:t>:</w:t>
            </w:r>
            <w:r w:rsidR="00FB6A43" w:rsidRPr="005F23D3">
              <w:rPr>
                <w:sz w:val="22"/>
                <w:szCs w:val="22"/>
              </w:rPr>
              <w:t xml:space="preserve"> </w:t>
            </w:r>
            <w:r w:rsidR="00054046" w:rsidRPr="005F23D3">
              <w:rPr>
                <w:b/>
                <w:i/>
                <w:sz w:val="22"/>
                <w:szCs w:val="22"/>
              </w:rPr>
              <w:t>подконтрольная эмитенту организация, имеющая для него существенное значение.</w:t>
            </w:r>
            <w:r w:rsidR="00054046" w:rsidRPr="005F23D3" w:rsidDel="00054046">
              <w:rPr>
                <w:sz w:val="22"/>
                <w:szCs w:val="22"/>
              </w:rPr>
              <w:t xml:space="preserve"> </w:t>
            </w:r>
          </w:p>
          <w:p w:rsidR="002B1A09" w:rsidRPr="005F23D3" w:rsidRDefault="00F37748" w:rsidP="00C07944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2</w:t>
            </w:r>
            <w:r w:rsidR="00DE7EEA"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Полное фирменное наименование, место нахождения, ИНН (если применимо), ОГРН (если применимо) соответствующей организации, принявшей решение о реорганизации или ликвидации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A2C39" w:rsidRPr="005F23D3" w:rsidDel="005A2C39">
              <w:rPr>
                <w:sz w:val="22"/>
                <w:szCs w:val="22"/>
              </w:rPr>
              <w:t xml:space="preserve"> </w:t>
            </w:r>
            <w:r w:rsidR="00A82224" w:rsidRPr="005F23D3">
              <w:rPr>
                <w:b/>
                <w:i/>
                <w:color w:val="000000"/>
                <w:sz w:val="22"/>
                <w:szCs w:val="22"/>
              </w:rPr>
              <w:t>Акционерное общество «Апатит» (АО «Апатит»)</w:t>
            </w:r>
            <w:r w:rsidR="00CA5C58" w:rsidRPr="005F23D3">
              <w:rPr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C07944" w:rsidRPr="005F23D3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Российская Федерация, Вологодская область, г. Череповец, </w:t>
            </w:r>
            <w:r w:rsidR="00845B89">
              <w:rPr>
                <w:b/>
                <w:i/>
                <w:color w:val="000000"/>
                <w:sz w:val="22"/>
                <w:szCs w:val="22"/>
              </w:rPr>
              <w:t xml:space="preserve">почтовый </w:t>
            </w:r>
            <w:r w:rsidR="00C07944" w:rsidRPr="005F23D3">
              <w:rPr>
                <w:b/>
                <w:i/>
                <w:color w:val="000000"/>
                <w:sz w:val="22"/>
                <w:szCs w:val="22"/>
              </w:rPr>
              <w:t>адрес: 162622, Вологодская область, г. Череповец, Северное шоссе, 75; ИНН 5103070023; ОГРН 1025100561012.</w:t>
            </w:r>
          </w:p>
          <w:p w:rsidR="00B12AC7" w:rsidRPr="005F23D3" w:rsidRDefault="00B12AC7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197B33" w:rsidRPr="005F23D3">
              <w:rPr>
                <w:sz w:val="22"/>
                <w:szCs w:val="22"/>
              </w:rPr>
              <w:t>3</w:t>
            </w:r>
            <w:r w:rsidRPr="005F23D3">
              <w:rPr>
                <w:sz w:val="22"/>
                <w:szCs w:val="22"/>
              </w:rPr>
              <w:t xml:space="preserve">. </w:t>
            </w:r>
            <w:r w:rsidR="005A2C39" w:rsidRPr="005F23D3">
              <w:rPr>
                <w:color w:val="000000"/>
                <w:sz w:val="22"/>
                <w:szCs w:val="22"/>
              </w:rPr>
              <w:t>Вид принятого решения (решение о реорганизации; решение о ликвидации)</w:t>
            </w:r>
            <w:r w:rsidRPr="005F23D3">
              <w:rPr>
                <w:sz w:val="22"/>
                <w:szCs w:val="22"/>
              </w:rPr>
              <w:t>:</w:t>
            </w:r>
            <w:r w:rsidR="007C32B8" w:rsidRPr="005F23D3">
              <w:rPr>
                <w:sz w:val="22"/>
                <w:szCs w:val="22"/>
              </w:rPr>
              <w:t xml:space="preserve"> </w:t>
            </w:r>
            <w:r w:rsidR="0051634B" w:rsidRPr="005F23D3">
              <w:rPr>
                <w:b/>
                <w:i/>
                <w:sz w:val="22"/>
                <w:szCs w:val="22"/>
              </w:rPr>
              <w:t xml:space="preserve">решение о </w:t>
            </w:r>
            <w:r w:rsidR="0053094B" w:rsidRPr="005F23D3">
              <w:rPr>
                <w:b/>
                <w:i/>
                <w:sz w:val="22"/>
                <w:szCs w:val="22"/>
              </w:rPr>
              <w:t>реорганизации</w:t>
            </w:r>
            <w:r w:rsidR="0051634B" w:rsidRPr="005F23D3">
              <w:rPr>
                <w:b/>
                <w:i/>
                <w:sz w:val="22"/>
                <w:szCs w:val="22"/>
              </w:rPr>
              <w:t>.</w:t>
            </w:r>
          </w:p>
          <w:p w:rsidR="00053A6A" w:rsidRPr="005F23D3" w:rsidRDefault="005A2C39" w:rsidP="0053094B">
            <w:pPr>
              <w:ind w:left="142" w:right="114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4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Содержание принятого решения о реорганизации или ликвидации соответствующей организации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реорганизовать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«Апатит» в форме присоединения к нему </w:t>
            </w:r>
            <w:r w:rsidR="00E32361">
              <w:rPr>
                <w:b/>
                <w:i/>
                <w:color w:val="000000"/>
                <w:sz w:val="22"/>
                <w:szCs w:val="22"/>
              </w:rPr>
              <w:t>А</w:t>
            </w:r>
            <w:bookmarkStart w:id="0" w:name="_GoBack"/>
            <w:bookmarkEnd w:id="0"/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 xml:space="preserve">кционерного общества «Метахим» (ИНН 4702017820, ОГРН 1144702000520, место нахождения: Российская Федерация, Ленинградская область, г. Волхов, почтовый адрес: 187403, Российская Федерация, Ленинградская область, г. Волхов, Кировский проспект, дом 20) и 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а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>кционерного общества «ФосАгро-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Транс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 xml:space="preserve"> (ИНН 3528282550, ОГРН 1183525002418, место нахождения: Российская Федерация, Вологодская область, г. Череповец, почтовый адрес: 162622, Российская Федерация , Вологодская область, г. Череповец, Северное шоссе, 75)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, утвердить договор о присоединении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 «Метахим» и 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«ФосАгро-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Транс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» к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«Апатит», утвердить передаточный акт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 xml:space="preserve"> между АО «Метахим» и АО «Апатит» 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к договору о присоединении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 «Метахим» и 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«ФосАгро-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Транс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» к 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АО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 xml:space="preserve"> «Апатит»</w:t>
            </w:r>
            <w:r w:rsidR="007A54BD" w:rsidRPr="005F23D3">
              <w:rPr>
                <w:b/>
                <w:i/>
                <w:color w:val="000000"/>
                <w:sz w:val="22"/>
                <w:szCs w:val="22"/>
              </w:rPr>
              <w:t>, утвердить передаточный акт между АО «ФосАгро-Транс» и АО «Апатит»  к договору о присоединении АО «Метахим» и АО «ФосАгро-Транс» к АО «Апатит»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5A2C39" w:rsidRPr="005F23D3" w:rsidRDefault="005A2C39" w:rsidP="0053094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5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color w:val="000000"/>
                <w:sz w:val="22"/>
                <w:szCs w:val="22"/>
              </w:rPr>
              <w:t>Уполномоченный орган управления соответствующей организации (уполномоченный государственный орган, суд), принявший решение о реорганизации или ликвидации, и дата его принятия, а в случае принятия такого решения судом – также дата вступления его в законную силу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DC6D6E">
              <w:rPr>
                <w:b/>
                <w:i/>
                <w:color w:val="000000"/>
                <w:sz w:val="22"/>
                <w:szCs w:val="22"/>
              </w:rPr>
              <w:t>единственный акционер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АО «</w:t>
            </w:r>
            <w:r w:rsidR="00132693" w:rsidRPr="005F23D3">
              <w:rPr>
                <w:b/>
                <w:i/>
                <w:color w:val="000000"/>
                <w:sz w:val="22"/>
                <w:szCs w:val="22"/>
              </w:rPr>
              <w:t>Апатит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DC6D6E">
              <w:rPr>
                <w:b/>
                <w:i/>
                <w:color w:val="000000"/>
                <w:sz w:val="22"/>
                <w:szCs w:val="22"/>
              </w:rPr>
              <w:t xml:space="preserve">, дата принятия решения - </w:t>
            </w:r>
            <w:r w:rsidR="0051634B" w:rsidRPr="005F23D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4F51A6" w:rsidRPr="005F23D3">
              <w:rPr>
                <w:b/>
                <w:i/>
                <w:color w:val="000000"/>
                <w:sz w:val="22"/>
                <w:szCs w:val="22"/>
              </w:rPr>
              <w:t>21 декабря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 xml:space="preserve"> 2018</w:t>
            </w:r>
            <w:r w:rsidR="0051634B" w:rsidRPr="005F23D3">
              <w:rPr>
                <w:b/>
                <w:i/>
                <w:color w:val="000000"/>
                <w:sz w:val="22"/>
                <w:szCs w:val="22"/>
              </w:rPr>
              <w:t xml:space="preserve"> г.  </w:t>
            </w:r>
          </w:p>
          <w:p w:rsidR="00467D32" w:rsidRPr="005F23D3" w:rsidRDefault="005A2C39" w:rsidP="004F51A6">
            <w:pPr>
              <w:widowControl w:val="0"/>
              <w:snapToGrid w:val="0"/>
              <w:ind w:left="142" w:right="114"/>
              <w:jc w:val="both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2.</w:t>
            </w:r>
            <w:r w:rsidR="002B1A09" w:rsidRPr="005F23D3">
              <w:rPr>
                <w:sz w:val="22"/>
                <w:szCs w:val="22"/>
              </w:rPr>
              <w:t>6</w:t>
            </w:r>
            <w:r w:rsidRPr="005F23D3">
              <w:rPr>
                <w:sz w:val="22"/>
                <w:szCs w:val="22"/>
              </w:rPr>
              <w:t>.</w:t>
            </w:r>
            <w:r w:rsidRPr="005F23D3">
              <w:rPr>
                <w:b/>
                <w:i/>
                <w:sz w:val="22"/>
                <w:szCs w:val="22"/>
              </w:rPr>
              <w:t xml:space="preserve"> </w:t>
            </w:r>
            <w:r w:rsidRPr="005F23D3">
              <w:rPr>
                <w:color w:val="000000"/>
                <w:sz w:val="22"/>
                <w:szCs w:val="22"/>
              </w:rPr>
              <w:t>Дата составления и номер протокола собрания (заседания) уполномоченного органа управления соответствующей организации, принявшего решение о реорганизации или ликвидации, в случае, если таким органом является коллегиальный орган управления такой организации, а если решение о реорганизации или ликвидации организации принято уполномоченным государственным органом или судом – реквизиты такого решения</w:t>
            </w:r>
            <w:r w:rsidR="00054046" w:rsidRPr="005F23D3">
              <w:rPr>
                <w:color w:val="000000"/>
                <w:sz w:val="22"/>
                <w:szCs w:val="22"/>
              </w:rPr>
              <w:t>:</w:t>
            </w:r>
            <w:r w:rsidR="0051634B" w:rsidRPr="005F23D3">
              <w:rPr>
                <w:color w:val="000000"/>
                <w:sz w:val="22"/>
                <w:szCs w:val="22"/>
              </w:rPr>
              <w:t xml:space="preserve">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решение единственного акционера АО «Апатит»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от </w:t>
            </w:r>
            <w:r w:rsidR="004F51A6" w:rsidRPr="005F23D3">
              <w:rPr>
                <w:b/>
                <w:i/>
                <w:color w:val="000000"/>
                <w:sz w:val="22"/>
                <w:szCs w:val="22"/>
              </w:rPr>
              <w:t>21 декабря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="001A1387" w:rsidRPr="005F23D3">
              <w:rPr>
                <w:b/>
                <w:i/>
                <w:color w:val="000000"/>
                <w:sz w:val="22"/>
                <w:szCs w:val="22"/>
              </w:rPr>
              <w:t xml:space="preserve">    </w:t>
            </w:r>
            <w:r w:rsidR="00D424FA" w:rsidRPr="005F23D3">
              <w:rPr>
                <w:b/>
                <w:i/>
                <w:color w:val="000000"/>
                <w:sz w:val="22"/>
                <w:szCs w:val="22"/>
              </w:rPr>
              <w:t>2018</w:t>
            </w:r>
            <w:r w:rsidR="002C33A9" w:rsidRPr="005F23D3">
              <w:rPr>
                <w:b/>
                <w:i/>
                <w:color w:val="000000"/>
                <w:sz w:val="22"/>
                <w:szCs w:val="22"/>
              </w:rPr>
              <w:t xml:space="preserve"> г.</w:t>
            </w:r>
            <w:r w:rsidR="001A67C9" w:rsidRPr="005F23D3">
              <w:rPr>
                <w:b/>
                <w:i/>
                <w:color w:val="000000"/>
                <w:sz w:val="22"/>
                <w:szCs w:val="22"/>
              </w:rPr>
              <w:t xml:space="preserve">  </w:t>
            </w:r>
          </w:p>
        </w:tc>
      </w:tr>
      <w:tr w:rsidR="0010436B" w:rsidRPr="005F23D3">
        <w:tc>
          <w:tcPr>
            <w:tcW w:w="10234" w:type="dxa"/>
            <w:gridSpan w:val="11"/>
          </w:tcPr>
          <w:p w:rsidR="0010436B" w:rsidRPr="005F23D3" w:rsidRDefault="0010436B" w:rsidP="00BA1068">
            <w:pPr>
              <w:tabs>
                <w:tab w:val="left" w:pos="2835"/>
              </w:tabs>
              <w:ind w:left="284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F37748" w:rsidRPr="005F23D3">
        <w:trPr>
          <w:cantSplit/>
        </w:trPr>
        <w:tc>
          <w:tcPr>
            <w:tcW w:w="10235" w:type="dxa"/>
            <w:gridSpan w:val="11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 Подпись</w:t>
            </w:r>
          </w:p>
        </w:tc>
      </w:tr>
      <w:tr w:rsidR="00BF7422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5F23D3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lastRenderedPageBreak/>
              <w:t>3.1. Заместитель Генерального директора</w:t>
            </w:r>
          </w:p>
          <w:p w:rsidR="00BF7422" w:rsidRPr="005F23D3" w:rsidRDefault="002C33A9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П</w:t>
            </w:r>
            <w:r w:rsidR="00BF7422" w:rsidRPr="005F23D3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5F23D3" w:rsidRDefault="00BF7422" w:rsidP="002C33A9">
            <w:pPr>
              <w:ind w:left="57"/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</w:t>
            </w:r>
            <w:r w:rsidR="00420247" w:rsidRPr="005F23D3">
              <w:rPr>
                <w:sz w:val="22"/>
                <w:szCs w:val="22"/>
              </w:rPr>
              <w:t xml:space="preserve">Доверенность </w:t>
            </w:r>
            <w:r w:rsidR="002C33A9" w:rsidRPr="005F23D3">
              <w:rPr>
                <w:sz w:val="22"/>
                <w:szCs w:val="22"/>
              </w:rPr>
              <w:t>б/н</w:t>
            </w:r>
            <w:r w:rsidR="00420247" w:rsidRPr="005F23D3">
              <w:rPr>
                <w:sz w:val="22"/>
                <w:szCs w:val="22"/>
              </w:rPr>
              <w:t xml:space="preserve"> от </w:t>
            </w:r>
            <w:r w:rsidR="002C33A9" w:rsidRPr="005F23D3">
              <w:rPr>
                <w:sz w:val="22"/>
                <w:szCs w:val="22"/>
              </w:rPr>
              <w:t>23.08.2016</w:t>
            </w:r>
            <w:r w:rsidR="00420247" w:rsidRPr="005F23D3">
              <w:rPr>
                <w:sz w:val="22"/>
                <w:szCs w:val="22"/>
              </w:rPr>
              <w:t xml:space="preserve"> г.</w:t>
            </w:r>
            <w:r w:rsidRPr="005F23D3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5F23D3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5F23D3" w:rsidRDefault="00BF7422" w:rsidP="00021D7C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5F23D3" w:rsidRDefault="00BF7422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BD2F0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4F51A6" w:rsidP="00D424FA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right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5F23D3" w:rsidRDefault="00160C84" w:rsidP="00D424FA">
            <w:pPr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1</w:t>
            </w:r>
            <w:r w:rsidR="00D424FA" w:rsidRPr="005F23D3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  <w:r w:rsidRPr="005F23D3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  <w:tr w:rsidR="00F37748" w:rsidRPr="005F23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5F23D3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5F23D3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274EEF">
      <w:pPr>
        <w:tabs>
          <w:tab w:val="left" w:pos="2814"/>
        </w:tabs>
      </w:pPr>
    </w:p>
    <w:sectPr w:rsidR="00F37748" w:rsidRPr="00D136B3" w:rsidSect="00B94490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482" w:rsidRDefault="00485482">
      <w:r>
        <w:separator/>
      </w:r>
    </w:p>
  </w:endnote>
  <w:endnote w:type="continuationSeparator" w:id="0">
    <w:p w:rsidR="00485482" w:rsidRDefault="0048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482" w:rsidRDefault="00485482">
      <w:r>
        <w:separator/>
      </w:r>
    </w:p>
  </w:footnote>
  <w:footnote w:type="continuationSeparator" w:id="0">
    <w:p w:rsidR="00485482" w:rsidRDefault="0048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2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3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CE3A65"/>
    <w:multiLevelType w:val="multilevel"/>
    <w:tmpl w:val="427E6DE4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EF743D8"/>
    <w:multiLevelType w:val="hybridMultilevel"/>
    <w:tmpl w:val="074C4C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FA13B9"/>
    <w:multiLevelType w:val="multilevel"/>
    <w:tmpl w:val="BECABBB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14447"/>
    <w:rsid w:val="00014F71"/>
    <w:rsid w:val="00021D7C"/>
    <w:rsid w:val="00024690"/>
    <w:rsid w:val="000427AD"/>
    <w:rsid w:val="000507E6"/>
    <w:rsid w:val="00053A6A"/>
    <w:rsid w:val="00054046"/>
    <w:rsid w:val="00074BF6"/>
    <w:rsid w:val="00094EF1"/>
    <w:rsid w:val="00096398"/>
    <w:rsid w:val="000C2CD9"/>
    <w:rsid w:val="000C2D22"/>
    <w:rsid w:val="000D5541"/>
    <w:rsid w:val="000F5287"/>
    <w:rsid w:val="0010436B"/>
    <w:rsid w:val="00116874"/>
    <w:rsid w:val="001314D5"/>
    <w:rsid w:val="001323B1"/>
    <w:rsid w:val="00132693"/>
    <w:rsid w:val="00134927"/>
    <w:rsid w:val="0013713B"/>
    <w:rsid w:val="00141B22"/>
    <w:rsid w:val="00142277"/>
    <w:rsid w:val="001606F3"/>
    <w:rsid w:val="00160C84"/>
    <w:rsid w:val="001637BC"/>
    <w:rsid w:val="001657E5"/>
    <w:rsid w:val="00171C0C"/>
    <w:rsid w:val="001766DA"/>
    <w:rsid w:val="00184FF6"/>
    <w:rsid w:val="00196890"/>
    <w:rsid w:val="00197B33"/>
    <w:rsid w:val="001A1387"/>
    <w:rsid w:val="001A2B27"/>
    <w:rsid w:val="001A4924"/>
    <w:rsid w:val="001A67C9"/>
    <w:rsid w:val="001A7648"/>
    <w:rsid w:val="001B2874"/>
    <w:rsid w:val="001C05D7"/>
    <w:rsid w:val="001C498F"/>
    <w:rsid w:val="001E1ECB"/>
    <w:rsid w:val="001E5BB1"/>
    <w:rsid w:val="001F6E25"/>
    <w:rsid w:val="002068C0"/>
    <w:rsid w:val="00206EB3"/>
    <w:rsid w:val="002178F0"/>
    <w:rsid w:val="00226EC9"/>
    <w:rsid w:val="002341B8"/>
    <w:rsid w:val="00234A94"/>
    <w:rsid w:val="00235B95"/>
    <w:rsid w:val="00236DAA"/>
    <w:rsid w:val="00245C52"/>
    <w:rsid w:val="00251214"/>
    <w:rsid w:val="002673B0"/>
    <w:rsid w:val="00274EEF"/>
    <w:rsid w:val="00280E0B"/>
    <w:rsid w:val="00283A84"/>
    <w:rsid w:val="00284CA8"/>
    <w:rsid w:val="002873FF"/>
    <w:rsid w:val="002A1D12"/>
    <w:rsid w:val="002A46F3"/>
    <w:rsid w:val="002B1A09"/>
    <w:rsid w:val="002C33A9"/>
    <w:rsid w:val="002C3A6D"/>
    <w:rsid w:val="002D3CCE"/>
    <w:rsid w:val="002E51BB"/>
    <w:rsid w:val="00306F9D"/>
    <w:rsid w:val="00322039"/>
    <w:rsid w:val="00327B58"/>
    <w:rsid w:val="00330041"/>
    <w:rsid w:val="003421FE"/>
    <w:rsid w:val="00355AB7"/>
    <w:rsid w:val="00370F97"/>
    <w:rsid w:val="00382050"/>
    <w:rsid w:val="00396313"/>
    <w:rsid w:val="003A18A3"/>
    <w:rsid w:val="003B3F39"/>
    <w:rsid w:val="003E28CC"/>
    <w:rsid w:val="00404823"/>
    <w:rsid w:val="00406AF4"/>
    <w:rsid w:val="00420247"/>
    <w:rsid w:val="00426BC4"/>
    <w:rsid w:val="004303C1"/>
    <w:rsid w:val="00430BAC"/>
    <w:rsid w:val="00445858"/>
    <w:rsid w:val="004461FA"/>
    <w:rsid w:val="004669F0"/>
    <w:rsid w:val="00467D32"/>
    <w:rsid w:val="00472B8A"/>
    <w:rsid w:val="00485482"/>
    <w:rsid w:val="00487EE6"/>
    <w:rsid w:val="00497544"/>
    <w:rsid w:val="004B79ED"/>
    <w:rsid w:val="004C358F"/>
    <w:rsid w:val="004E4DC7"/>
    <w:rsid w:val="004E7524"/>
    <w:rsid w:val="004F0C29"/>
    <w:rsid w:val="004F51A6"/>
    <w:rsid w:val="00513569"/>
    <w:rsid w:val="0051634B"/>
    <w:rsid w:val="0053094B"/>
    <w:rsid w:val="00533A42"/>
    <w:rsid w:val="0055450D"/>
    <w:rsid w:val="0056283B"/>
    <w:rsid w:val="00564B2F"/>
    <w:rsid w:val="0056651C"/>
    <w:rsid w:val="0058566B"/>
    <w:rsid w:val="005957EF"/>
    <w:rsid w:val="0059666B"/>
    <w:rsid w:val="00597490"/>
    <w:rsid w:val="005A2C39"/>
    <w:rsid w:val="005B1086"/>
    <w:rsid w:val="005C32F4"/>
    <w:rsid w:val="005C424A"/>
    <w:rsid w:val="005D2EB8"/>
    <w:rsid w:val="005D38E3"/>
    <w:rsid w:val="005D3A00"/>
    <w:rsid w:val="005D4B7D"/>
    <w:rsid w:val="005D6CCC"/>
    <w:rsid w:val="005D6EC0"/>
    <w:rsid w:val="005F23D3"/>
    <w:rsid w:val="005F40E8"/>
    <w:rsid w:val="006136C3"/>
    <w:rsid w:val="00614F26"/>
    <w:rsid w:val="00624F43"/>
    <w:rsid w:val="0062585A"/>
    <w:rsid w:val="006267F5"/>
    <w:rsid w:val="006444A7"/>
    <w:rsid w:val="0065455A"/>
    <w:rsid w:val="006A13E5"/>
    <w:rsid w:val="006B4CC1"/>
    <w:rsid w:val="006C50EF"/>
    <w:rsid w:val="006C7367"/>
    <w:rsid w:val="006D6232"/>
    <w:rsid w:val="006D69BB"/>
    <w:rsid w:val="006E0A49"/>
    <w:rsid w:val="006E53A1"/>
    <w:rsid w:val="006F2214"/>
    <w:rsid w:val="00701BEE"/>
    <w:rsid w:val="00704D10"/>
    <w:rsid w:val="007152D4"/>
    <w:rsid w:val="00726590"/>
    <w:rsid w:val="0073521C"/>
    <w:rsid w:val="00771691"/>
    <w:rsid w:val="0079069A"/>
    <w:rsid w:val="00791DCE"/>
    <w:rsid w:val="007A2F45"/>
    <w:rsid w:val="007A54BD"/>
    <w:rsid w:val="007B70E7"/>
    <w:rsid w:val="007C32B8"/>
    <w:rsid w:val="007D227E"/>
    <w:rsid w:val="007D651E"/>
    <w:rsid w:val="007D7F75"/>
    <w:rsid w:val="007E1F74"/>
    <w:rsid w:val="007F0298"/>
    <w:rsid w:val="007F5828"/>
    <w:rsid w:val="008034F6"/>
    <w:rsid w:val="00826DFF"/>
    <w:rsid w:val="0082759A"/>
    <w:rsid w:val="008365CE"/>
    <w:rsid w:val="00845B89"/>
    <w:rsid w:val="00850BFC"/>
    <w:rsid w:val="00853295"/>
    <w:rsid w:val="00864297"/>
    <w:rsid w:val="0088166C"/>
    <w:rsid w:val="00883002"/>
    <w:rsid w:val="00883B43"/>
    <w:rsid w:val="0088518D"/>
    <w:rsid w:val="008936A5"/>
    <w:rsid w:val="008A25DC"/>
    <w:rsid w:val="008A7B4B"/>
    <w:rsid w:val="008C034F"/>
    <w:rsid w:val="008D0B17"/>
    <w:rsid w:val="008E1781"/>
    <w:rsid w:val="00901912"/>
    <w:rsid w:val="0090305F"/>
    <w:rsid w:val="009074F8"/>
    <w:rsid w:val="00916C94"/>
    <w:rsid w:val="00933DA6"/>
    <w:rsid w:val="00933EFB"/>
    <w:rsid w:val="009415D6"/>
    <w:rsid w:val="0095052E"/>
    <w:rsid w:val="00950954"/>
    <w:rsid w:val="00957128"/>
    <w:rsid w:val="009571DE"/>
    <w:rsid w:val="009573B3"/>
    <w:rsid w:val="00962392"/>
    <w:rsid w:val="00964937"/>
    <w:rsid w:val="00980010"/>
    <w:rsid w:val="0098628C"/>
    <w:rsid w:val="009B240B"/>
    <w:rsid w:val="009E3AB7"/>
    <w:rsid w:val="009F3C69"/>
    <w:rsid w:val="00A02F92"/>
    <w:rsid w:val="00A12AC5"/>
    <w:rsid w:val="00A13B8C"/>
    <w:rsid w:val="00A155FD"/>
    <w:rsid w:val="00A1584D"/>
    <w:rsid w:val="00A166E6"/>
    <w:rsid w:val="00A179A2"/>
    <w:rsid w:val="00A271C1"/>
    <w:rsid w:val="00A316E9"/>
    <w:rsid w:val="00A323DB"/>
    <w:rsid w:val="00A4409E"/>
    <w:rsid w:val="00A539A6"/>
    <w:rsid w:val="00A605D2"/>
    <w:rsid w:val="00A61E5F"/>
    <w:rsid w:val="00A61F2D"/>
    <w:rsid w:val="00A62EAD"/>
    <w:rsid w:val="00A713A7"/>
    <w:rsid w:val="00A77405"/>
    <w:rsid w:val="00A81F4C"/>
    <w:rsid w:val="00A82224"/>
    <w:rsid w:val="00A86D85"/>
    <w:rsid w:val="00AC764C"/>
    <w:rsid w:val="00AD2B90"/>
    <w:rsid w:val="00AD621A"/>
    <w:rsid w:val="00AD6581"/>
    <w:rsid w:val="00AE1918"/>
    <w:rsid w:val="00AF3639"/>
    <w:rsid w:val="00AF3B53"/>
    <w:rsid w:val="00AF4702"/>
    <w:rsid w:val="00B02C6C"/>
    <w:rsid w:val="00B05010"/>
    <w:rsid w:val="00B127BC"/>
    <w:rsid w:val="00B12AC7"/>
    <w:rsid w:val="00B53B47"/>
    <w:rsid w:val="00B546E1"/>
    <w:rsid w:val="00B63EC0"/>
    <w:rsid w:val="00B75251"/>
    <w:rsid w:val="00B924BB"/>
    <w:rsid w:val="00B94490"/>
    <w:rsid w:val="00B97A15"/>
    <w:rsid w:val="00BA1068"/>
    <w:rsid w:val="00BB094F"/>
    <w:rsid w:val="00BB4545"/>
    <w:rsid w:val="00BC125A"/>
    <w:rsid w:val="00BD2F0A"/>
    <w:rsid w:val="00BF7422"/>
    <w:rsid w:val="00C03DF5"/>
    <w:rsid w:val="00C04698"/>
    <w:rsid w:val="00C07944"/>
    <w:rsid w:val="00C16497"/>
    <w:rsid w:val="00C27E2B"/>
    <w:rsid w:val="00C3729C"/>
    <w:rsid w:val="00C37F99"/>
    <w:rsid w:val="00C405C6"/>
    <w:rsid w:val="00C65AED"/>
    <w:rsid w:val="00C6768D"/>
    <w:rsid w:val="00C8265F"/>
    <w:rsid w:val="00C92245"/>
    <w:rsid w:val="00CA3BD4"/>
    <w:rsid w:val="00CA5C58"/>
    <w:rsid w:val="00CB6345"/>
    <w:rsid w:val="00CD2A2A"/>
    <w:rsid w:val="00CD2E51"/>
    <w:rsid w:val="00CE0E1E"/>
    <w:rsid w:val="00CE4AD6"/>
    <w:rsid w:val="00CE56DF"/>
    <w:rsid w:val="00D03BA5"/>
    <w:rsid w:val="00D136B3"/>
    <w:rsid w:val="00D15840"/>
    <w:rsid w:val="00D356AC"/>
    <w:rsid w:val="00D407CE"/>
    <w:rsid w:val="00D424FA"/>
    <w:rsid w:val="00D5059E"/>
    <w:rsid w:val="00D57D8A"/>
    <w:rsid w:val="00D61B74"/>
    <w:rsid w:val="00D72B3E"/>
    <w:rsid w:val="00D83462"/>
    <w:rsid w:val="00D85D5F"/>
    <w:rsid w:val="00D875E5"/>
    <w:rsid w:val="00D9371A"/>
    <w:rsid w:val="00DA33D5"/>
    <w:rsid w:val="00DA3B97"/>
    <w:rsid w:val="00DA55CE"/>
    <w:rsid w:val="00DC5F4B"/>
    <w:rsid w:val="00DC6D6E"/>
    <w:rsid w:val="00DD600E"/>
    <w:rsid w:val="00DE51AA"/>
    <w:rsid w:val="00DE5690"/>
    <w:rsid w:val="00DE7EEA"/>
    <w:rsid w:val="00E02F0C"/>
    <w:rsid w:val="00E13BC8"/>
    <w:rsid w:val="00E21CB4"/>
    <w:rsid w:val="00E26923"/>
    <w:rsid w:val="00E27DEB"/>
    <w:rsid w:val="00E30EDD"/>
    <w:rsid w:val="00E32361"/>
    <w:rsid w:val="00E552B8"/>
    <w:rsid w:val="00E7054A"/>
    <w:rsid w:val="00E72392"/>
    <w:rsid w:val="00E809D9"/>
    <w:rsid w:val="00E82463"/>
    <w:rsid w:val="00EA2C82"/>
    <w:rsid w:val="00EA4DA4"/>
    <w:rsid w:val="00EB2CD2"/>
    <w:rsid w:val="00EB575E"/>
    <w:rsid w:val="00EB5948"/>
    <w:rsid w:val="00ED02AB"/>
    <w:rsid w:val="00EF6571"/>
    <w:rsid w:val="00EF7B76"/>
    <w:rsid w:val="00F0072B"/>
    <w:rsid w:val="00F0614D"/>
    <w:rsid w:val="00F1292F"/>
    <w:rsid w:val="00F24218"/>
    <w:rsid w:val="00F32671"/>
    <w:rsid w:val="00F37748"/>
    <w:rsid w:val="00F44859"/>
    <w:rsid w:val="00F50E26"/>
    <w:rsid w:val="00F606C7"/>
    <w:rsid w:val="00F61BB0"/>
    <w:rsid w:val="00F65656"/>
    <w:rsid w:val="00F7674A"/>
    <w:rsid w:val="00F848C9"/>
    <w:rsid w:val="00F84F44"/>
    <w:rsid w:val="00FA30DB"/>
    <w:rsid w:val="00FB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ACDEF-486A-40D3-829B-09D29F93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2C33A9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customStyle="1" w:styleId="21">
    <w:name w:val="Знак Знак2 Знак Знак Знак1 Знак Знак Знак Знак Знак Знак"/>
    <w:basedOn w:val="a"/>
    <w:rsid w:val="00F606C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9</cp:revision>
  <cp:lastPrinted>2018-12-20T10:07:00Z</cp:lastPrinted>
  <dcterms:created xsi:type="dcterms:W3CDTF">2018-12-20T09:57:00Z</dcterms:created>
  <dcterms:modified xsi:type="dcterms:W3CDTF">2018-12-20T12:31:00Z</dcterms:modified>
</cp:coreProperties>
</file>